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contextualSpacing/>
        <w:jc w:val="both"/>
        <w:rPr/>
      </w:pPr>
      <w:r>
        <w:rPr>
          <w:rFonts w:eastAsia="Calibri" w:eastAsiaTheme="minorHAnsi"/>
          <w:b/>
          <w:bCs/>
          <w:sz w:val="28"/>
          <w:szCs w:val="28"/>
          <w:lang w:val="nl-BE" w:eastAsia="en-US"/>
        </w:rPr>
        <w:t>8.</w:t>
        <w:tab/>
        <w:t xml:space="preserve"> Sessio Octava, anni 2020-2021</w:t>
      </w:r>
    </w:p>
    <w:p>
      <w:pPr>
        <w:pStyle w:val="Normal"/>
        <w:spacing w:lineRule="auto" w:line="360"/>
        <w:jc w:val="both"/>
        <w:rPr>
          <w:sz w:val="28"/>
          <w:szCs w:val="28"/>
          <w:lang w:val="fr-FR"/>
        </w:rPr>
      </w:pPr>
      <w:r>
        <w:rPr>
          <w:sz w:val="28"/>
          <w:szCs w:val="28"/>
          <w:lang w:val="fr-FR"/>
        </w:rPr>
      </w:r>
    </w:p>
    <w:p>
      <w:pPr>
        <w:pStyle w:val="Normal"/>
        <w:spacing w:lineRule="auto" w:line="360"/>
        <w:jc w:val="both"/>
        <w:rPr>
          <w:sz w:val="28"/>
          <w:szCs w:val="28"/>
          <w:lang w:val="fr-FR"/>
        </w:rPr>
      </w:pPr>
      <w:r>
        <w:rPr>
          <w:sz w:val="28"/>
          <w:szCs w:val="28"/>
          <w:lang w:val="fr-FR"/>
        </w:rPr>
        <w:t>1.</w:t>
        <w:tab/>
        <w:t>Singuli participes de propositis suis feriarum narrant.</w:t>
      </w:r>
    </w:p>
    <w:p>
      <w:pPr>
        <w:pStyle w:val="Normal"/>
        <w:spacing w:lineRule="auto" w:line="360"/>
        <w:jc w:val="both"/>
        <w:rPr>
          <w:sz w:val="28"/>
          <w:szCs w:val="28"/>
          <w:lang w:val="fr-FR"/>
        </w:rPr>
      </w:pPr>
      <w:r>
        <w:rPr>
          <w:sz w:val="28"/>
          <w:szCs w:val="28"/>
          <w:lang w:val="fr-FR"/>
        </w:rPr>
      </w:r>
    </w:p>
    <w:p>
      <w:pPr>
        <w:pStyle w:val="Normal"/>
        <w:spacing w:lineRule="auto" w:line="360"/>
        <w:jc w:val="both"/>
        <w:rPr>
          <w:sz w:val="28"/>
          <w:szCs w:val="28"/>
          <w:lang w:val="fr-FR"/>
        </w:rPr>
      </w:pPr>
      <w:r>
        <w:rPr>
          <w:sz w:val="28"/>
          <w:szCs w:val="28"/>
          <w:lang w:val="fr-FR"/>
        </w:rPr>
        <w:t>2.</w:t>
        <w:tab/>
        <w:t>De Asterige (p. 7)</w:t>
      </w:r>
    </w:p>
    <w:p>
      <w:pPr>
        <w:pStyle w:val="Normal"/>
        <w:spacing w:lineRule="auto" w:line="360"/>
        <w:jc w:val="both"/>
        <w:rPr>
          <w:sz w:val="28"/>
          <w:szCs w:val="28"/>
          <w:lang w:val="fr-FR"/>
        </w:rPr>
      </w:pPr>
      <w:r>
        <w:rPr>
          <w:sz w:val="28"/>
          <w:szCs w:val="28"/>
          <w:lang w:val="fr-FR"/>
        </w:rPr>
      </w:r>
    </w:p>
    <w:p>
      <w:pPr>
        <w:pStyle w:val="Normal"/>
        <w:spacing w:lineRule="auto" w:line="360"/>
        <w:jc w:val="both"/>
        <w:rPr>
          <w:sz w:val="28"/>
          <w:szCs w:val="28"/>
          <w:lang w:val="fr-FR"/>
        </w:rPr>
      </w:pPr>
      <w:r>
        <w:rPr>
          <w:sz w:val="28"/>
          <w:szCs w:val="28"/>
          <w:lang w:val="fr-FR"/>
        </w:rPr>
        <w:t>3.</w:t>
        <w:tab/>
        <w:t>Sequitur lectio Kalevalae</w:t>
      </w:r>
    </w:p>
    <w:p>
      <w:pPr>
        <w:pStyle w:val="Normal"/>
        <w:spacing w:lineRule="auto" w:line="360"/>
        <w:jc w:val="both"/>
        <w:rPr>
          <w:sz w:val="28"/>
          <w:szCs w:val="28"/>
          <w:lang w:val="fr-FR"/>
        </w:rPr>
      </w:pPr>
      <w:r>
        <w:rPr>
          <w:sz w:val="28"/>
          <w:szCs w:val="28"/>
          <w:lang w:val="fr-FR"/>
        </w:rPr>
      </w:r>
    </w:p>
    <w:p>
      <w:pPr>
        <w:pStyle w:val="Normal"/>
        <w:spacing w:lineRule="auto" w:line="360"/>
        <w:jc w:val="both"/>
        <w:rPr>
          <w:sz w:val="28"/>
          <w:szCs w:val="28"/>
          <w:lang w:val="fr-FR"/>
        </w:rPr>
      </w:pPr>
      <w:r>
        <w:rPr>
          <w:sz w:val="28"/>
          <w:szCs w:val="28"/>
          <w:lang w:val="fr-FR"/>
        </w:rPr>
        <w:t>4.</w:t>
        <w:tab/>
        <w:t>Plinius, Epistula 7, 21</w:t>
      </w:r>
    </w:p>
    <w:p>
      <w:pPr>
        <w:pStyle w:val="NormalWeb"/>
        <w:rPr>
          <w:color w:val="000000"/>
          <w:sz w:val="27"/>
          <w:szCs w:val="27"/>
        </w:rPr>
      </w:pPr>
      <w:r>
        <w:rPr>
          <w:color w:val="000000"/>
          <w:sz w:val="27"/>
          <w:szCs w:val="27"/>
        </w:rPr>
        <w:t>C. PLINIUS CORNUTO SUO S.</w:t>
      </w:r>
    </w:p>
    <w:p>
      <w:pPr>
        <w:pStyle w:val="NormalWeb"/>
        <w:jc w:val="both"/>
        <w:rPr>
          <w:color w:val="000000"/>
          <w:sz w:val="27"/>
          <w:szCs w:val="27"/>
        </w:rPr>
      </w:pPr>
      <w:r>
        <w:rPr>
          <w:color w:val="000000"/>
          <w:sz w:val="19"/>
          <w:szCs w:val="19"/>
        </w:rPr>
        <w:t>1</w:t>
      </w:r>
      <w:r>
        <w:rPr>
          <w:color w:val="000000"/>
          <w:sz w:val="27"/>
          <w:szCs w:val="27"/>
        </w:rPr>
        <w:t> Pareo, collega carissime, et infirmitati oculorum ut iubes consulo. Nam et huc tecto vehiculo undique inclusus quasi in cubiculo perveni et hic non stilo modo verum etiam lectionibus difficulter sed abstineo, solisque auribus studeo. </w:t>
      </w:r>
      <w:r>
        <w:rPr>
          <w:color w:val="000000"/>
          <w:sz w:val="19"/>
          <w:szCs w:val="19"/>
        </w:rPr>
        <w:t>2</w:t>
      </w:r>
      <w:r>
        <w:rPr>
          <w:color w:val="000000"/>
          <w:sz w:val="27"/>
          <w:szCs w:val="27"/>
        </w:rPr>
        <w:t> Cubicula obductis velis opaca nec tamen obscura facio. Cryptoporticus quoque adopertis inferioribus fenestris tantum umbrae quantum luminis habet. Sic paulatim lucem ferre condisco. </w:t>
      </w:r>
      <w:r>
        <w:rPr>
          <w:color w:val="000000"/>
          <w:sz w:val="19"/>
          <w:szCs w:val="19"/>
        </w:rPr>
        <w:t>3</w:t>
      </w:r>
      <w:r>
        <w:rPr>
          <w:color w:val="000000"/>
          <w:sz w:val="27"/>
          <w:szCs w:val="27"/>
        </w:rPr>
        <w:t xml:space="preserve"> Balineum assumo quia prodest, vinum quia non nocet, parcissime tamen. Ita assuevi, et nunc custos adest. </w:t>
      </w:r>
      <w:r>
        <w:rPr>
          <w:color w:val="000000"/>
          <w:sz w:val="19"/>
          <w:szCs w:val="19"/>
        </w:rPr>
        <w:t>4</w:t>
      </w:r>
      <w:r>
        <w:rPr>
          <w:color w:val="000000"/>
          <w:sz w:val="27"/>
          <w:szCs w:val="27"/>
        </w:rPr>
        <w:t> Gallinam ut a te missam libenter accepi; quam satis acribus oculis, quamquam adhuc lippus, pinguissimam vidi. Vale.</w:t>
      </w:r>
    </w:p>
    <w:p>
      <w:pPr>
        <w:pStyle w:val="NormalWeb"/>
        <w:jc w:val="both"/>
        <w:rPr>
          <w:color w:val="000000"/>
          <w:sz w:val="27"/>
          <w:szCs w:val="27"/>
        </w:rPr>
      </w:pPr>
      <w:r>
        <w:rPr>
          <w:color w:val="000000"/>
          <w:sz w:val="27"/>
          <w:szCs w:val="27"/>
        </w:rPr>
        <w:drawing>
          <wp:anchor behindDoc="0" distT="0" distB="8890" distL="114300" distR="114300" simplePos="0" locked="0" layoutInCell="1" allowOverlap="1" relativeHeight="2">
            <wp:simplePos x="0" y="0"/>
            <wp:positionH relativeFrom="margin">
              <wp:align>center</wp:align>
            </wp:positionH>
            <wp:positionV relativeFrom="paragraph">
              <wp:posOffset>210820</wp:posOffset>
            </wp:positionV>
            <wp:extent cx="2178050" cy="2905760"/>
            <wp:effectExtent l="0" t="0" r="0" b="0"/>
            <wp:wrapSquare wrapText="bothSides"/>
            <wp:docPr id="1" name="Afbeelding 4" descr="Afbeelding met gebouw, buiten, steen,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Afbeelding met gebouw, buiten, steen, oud&#10;&#10;Automatisch gegenereerde beschrijving"/>
                    <pic:cNvPicPr>
                      <a:picLocks noChangeAspect="1" noChangeArrowheads="1"/>
                    </pic:cNvPicPr>
                  </pic:nvPicPr>
                  <pic:blipFill>
                    <a:blip r:embed="rId2"/>
                    <a:stretch>
                      <a:fillRect/>
                    </a:stretch>
                  </pic:blipFill>
                  <pic:spPr bwMode="auto">
                    <a:xfrm>
                      <a:off x="0" y="0"/>
                      <a:ext cx="2178050" cy="2905760"/>
                    </a:xfrm>
                    <a:prstGeom prst="rect">
                      <a:avLst/>
                    </a:prstGeom>
                  </pic:spPr>
                </pic:pic>
              </a:graphicData>
            </a:graphic>
          </wp:anchor>
        </w:drawing>
      </w:r>
    </w:p>
    <w:p>
      <w:pPr>
        <w:pStyle w:val="NormalWeb"/>
        <w:jc w:val="both"/>
        <w:rPr>
          <w:color w:val="000000"/>
          <w:sz w:val="27"/>
          <w:szCs w:val="27"/>
        </w:rPr>
      </w:pPr>
      <w:r>
        <w:rPr>
          <w:color w:val="000000"/>
          <w:sz w:val="27"/>
          <w:szCs w:val="27"/>
        </w:rPr>
      </w:r>
    </w:p>
    <w:p>
      <w:pPr>
        <w:pStyle w:val="Normal"/>
        <w:spacing w:lineRule="auto" w:line="360"/>
        <w:jc w:val="both"/>
        <w:rPr>
          <w:sz w:val="28"/>
          <w:szCs w:val="28"/>
          <w:lang w:val="fr-FR"/>
        </w:rPr>
      </w:pPr>
      <w:r>
        <w:rPr>
          <w:sz w:val="28"/>
          <w:szCs w:val="28"/>
          <w:lang w:val="fr-FR"/>
        </w:rPr>
      </w:r>
    </w:p>
    <w:p>
      <w:pPr>
        <w:pStyle w:val="Normal"/>
        <w:spacing w:lineRule="auto" w:line="360"/>
        <w:jc w:val="both"/>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Comic Sans M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95890955"/>
    </w:sdtPr>
    <w:sdtContent>
      <w:p>
        <w:pPr>
          <w:pStyle w:val="Header"/>
          <w:jc w:val="right"/>
          <w:rPr/>
        </w:pPr>
        <w:r>
          <w:rPr/>
          <w:fldChar w:fldCharType="begin"/>
        </w:r>
        <w:r>
          <w:instrText> PAGE </w:instrText>
        </w:r>
        <w:r>
          <w:fldChar w:fldCharType="separate"/>
        </w:r>
        <w:r>
          <w:t>1</w:t>
        </w:r>
        <w:r>
          <w:fldChar w:fldCharType="end"/>
        </w:r>
      </w:p>
    </w:sdtContent>
  </w:sdt>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47fd"/>
    <w:pPr>
      <w:widowControl/>
      <w:bidi w:val="0"/>
      <w:spacing w:lineRule="auto" w:line="240" w:before="0" w:after="0"/>
      <w:jc w:val="left"/>
    </w:pPr>
    <w:rPr>
      <w:rFonts w:ascii="Times New Roman" w:hAnsi="Times New Roman" w:eastAsia="Times New Roman" w:cs="Times New Roman"/>
      <w:color w:val="auto"/>
      <w:sz w:val="20"/>
      <w:szCs w:val="20"/>
      <w:lang w:val="nl-NL" w:eastAsia="nl-NL" w:bidi="ar-SA"/>
    </w:rPr>
  </w:style>
  <w:style w:type="paragraph" w:styleId="Heading3">
    <w:name w:val="Heading 3"/>
    <w:basedOn w:val="Normal"/>
    <w:link w:val="Kop3Char"/>
    <w:qFormat/>
    <w:rsid w:val="007847fd"/>
    <w:pPr>
      <w:keepNext/>
      <w:jc w:val="both"/>
      <w:outlineLvl w:val="2"/>
    </w:pPr>
    <w:rPr>
      <w:b/>
      <w:sz w:val="24"/>
      <w:lang w:val="nl-BE"/>
    </w:rPr>
  </w:style>
  <w:style w:type="paragraph" w:styleId="Heading4">
    <w:name w:val="Heading 4"/>
    <w:basedOn w:val="Normal"/>
    <w:link w:val="Kop4Char"/>
    <w:uiPriority w:val="9"/>
    <w:semiHidden/>
    <w:unhideWhenUsed/>
    <w:qFormat/>
    <w:rsid w:val="007847fd"/>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qFormat/>
    <w:rsid w:val="007847fd"/>
    <w:rPr>
      <w:rFonts w:ascii="Times New Roman" w:hAnsi="Times New Roman" w:eastAsia="Times New Roman" w:cs="Times New Roman"/>
      <w:b/>
      <w:sz w:val="24"/>
      <w:szCs w:val="20"/>
      <w:lang w:eastAsia="nl-NL"/>
    </w:rPr>
  </w:style>
  <w:style w:type="character" w:styleId="InternetLink">
    <w:name w:val="Internet Link"/>
    <w:basedOn w:val="DefaultParagraphFont"/>
    <w:semiHidden/>
    <w:rsid w:val="007847fd"/>
    <w:rPr>
      <w:color w:val="0000FF"/>
      <w:u w:val="single"/>
    </w:rPr>
  </w:style>
  <w:style w:type="character" w:styleId="Strong">
    <w:name w:val="Strong"/>
    <w:basedOn w:val="DefaultParagraphFont"/>
    <w:qFormat/>
    <w:rsid w:val="007847fd"/>
    <w:rPr>
      <w:b/>
      <w:bCs/>
    </w:rPr>
  </w:style>
  <w:style w:type="character" w:styleId="Emphasis">
    <w:name w:val="Emphasis"/>
    <w:basedOn w:val="DefaultParagraphFont"/>
    <w:qFormat/>
    <w:rsid w:val="007847fd"/>
    <w:rPr>
      <w:i/>
      <w:iCs/>
    </w:rPr>
  </w:style>
  <w:style w:type="character" w:styleId="UnresolvedMention">
    <w:name w:val="Unresolved Mention"/>
    <w:basedOn w:val="DefaultParagraphFont"/>
    <w:uiPriority w:val="99"/>
    <w:semiHidden/>
    <w:unhideWhenUsed/>
    <w:qFormat/>
    <w:rsid w:val="007847fd"/>
    <w:rPr>
      <w:color w:val="605E5C"/>
      <w:shd w:fill="E1DFDD" w:val="clear"/>
    </w:rPr>
  </w:style>
  <w:style w:type="character" w:styleId="Kop4Char" w:customStyle="1">
    <w:name w:val="Kop 4 Char"/>
    <w:basedOn w:val="DefaultParagraphFont"/>
    <w:link w:val="Kop4"/>
    <w:uiPriority w:val="9"/>
    <w:semiHidden/>
    <w:qFormat/>
    <w:rsid w:val="007847fd"/>
    <w:rPr>
      <w:rFonts w:ascii="Calibri Light" w:hAnsi="Calibri Light" w:eastAsia="" w:cs="" w:asciiTheme="majorHAnsi" w:cstheme="majorBidi" w:eastAsiaTheme="majorEastAsia" w:hAnsiTheme="majorHAnsi"/>
      <w:i/>
      <w:iCs/>
      <w:color w:val="2F5496" w:themeColor="accent1" w:themeShade="bf"/>
      <w:sz w:val="20"/>
      <w:szCs w:val="20"/>
      <w:lang w:val="nl-NL" w:eastAsia="nl-NL"/>
    </w:rPr>
  </w:style>
  <w:style w:type="character" w:styleId="FollowedHyperlink">
    <w:name w:val="FollowedHyperlink"/>
    <w:basedOn w:val="DefaultParagraphFont"/>
    <w:uiPriority w:val="99"/>
    <w:semiHidden/>
    <w:unhideWhenUsed/>
    <w:qFormat/>
    <w:rsid w:val="00672093"/>
    <w:rPr>
      <w:color w:val="954F72" w:themeColor="followedHyperlink"/>
      <w:u w:val="single"/>
    </w:rPr>
  </w:style>
  <w:style w:type="character" w:styleId="KoptekstChar" w:customStyle="1">
    <w:name w:val="Koptekst Char"/>
    <w:basedOn w:val="DefaultParagraphFont"/>
    <w:link w:val="Koptekst"/>
    <w:uiPriority w:val="99"/>
    <w:qFormat/>
    <w:rsid w:val="00f473ea"/>
    <w:rPr>
      <w:rFonts w:ascii="Times New Roman" w:hAnsi="Times New Roman" w:eastAsia="Times New Roman" w:cs="Times New Roman"/>
      <w:sz w:val="20"/>
      <w:szCs w:val="20"/>
      <w:lang w:val="nl-NL" w:eastAsia="nl-NL"/>
    </w:rPr>
  </w:style>
  <w:style w:type="character" w:styleId="VoettekstChar" w:customStyle="1">
    <w:name w:val="Voettekst Char"/>
    <w:basedOn w:val="DefaultParagraphFont"/>
    <w:link w:val="Voettekst"/>
    <w:uiPriority w:val="99"/>
    <w:qFormat/>
    <w:rsid w:val="00f473ea"/>
    <w:rPr>
      <w:rFonts w:ascii="Times New Roman" w:hAnsi="Times New Roman" w:eastAsia="Times New Roman" w:cs="Times New Roman"/>
      <w:sz w:val="20"/>
      <w:szCs w:val="20"/>
      <w:lang w:val="nl-NL" w:eastAsia="nl-NL"/>
    </w:rPr>
  </w:style>
  <w:style w:type="paragraph" w:styleId="Heading">
    <w:name w:val="Heading"/>
    <w:basedOn w:val="Normal"/>
    <w:next w:val="TextBody"/>
    <w:qFormat/>
    <w:pPr>
      <w:keepNext/>
      <w:spacing w:before="240" w:after="120"/>
    </w:pPr>
    <w:rPr>
      <w:rFonts w:ascii="Times New Roman" w:hAnsi="Times New Roman"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qFormat/>
    <w:rsid w:val="007847fd"/>
    <w:pPr>
      <w:spacing w:beforeAutospacing="1" w:afterAutospacing="1"/>
    </w:pPr>
    <w:rPr>
      <w:sz w:val="24"/>
      <w:szCs w:val="24"/>
    </w:rPr>
  </w:style>
  <w:style w:type="paragraph" w:styleId="Reading" w:customStyle="1">
    <w:name w:val="reading"/>
    <w:basedOn w:val="Normal"/>
    <w:qFormat/>
    <w:rsid w:val="007847fd"/>
    <w:pPr>
      <w:spacing w:beforeAutospacing="1" w:afterAutospacing="1"/>
    </w:pPr>
    <w:rPr>
      <w:rFonts w:ascii="Comic Sans MS" w:hAnsi="Comic Sans MS" w:cs="Arial"/>
      <w:sz w:val="27"/>
      <w:szCs w:val="27"/>
    </w:rPr>
  </w:style>
  <w:style w:type="paragraph" w:styleId="Header">
    <w:name w:val="Header"/>
    <w:basedOn w:val="Normal"/>
    <w:link w:val="KoptekstChar"/>
    <w:uiPriority w:val="99"/>
    <w:unhideWhenUsed/>
    <w:rsid w:val="00f473ea"/>
    <w:pPr>
      <w:tabs>
        <w:tab w:val="center" w:pos="4536" w:leader="none"/>
        <w:tab w:val="right" w:pos="9072" w:leader="none"/>
      </w:tabs>
    </w:pPr>
    <w:rPr/>
  </w:style>
  <w:style w:type="paragraph" w:styleId="Footer">
    <w:name w:val="Footer"/>
    <w:basedOn w:val="Normal"/>
    <w:link w:val="VoettekstChar"/>
    <w:uiPriority w:val="99"/>
    <w:unhideWhenUsed/>
    <w:rsid w:val="00f473ea"/>
    <w:pPr>
      <w:tabs>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5651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1117-112D-41B4-81BD-BE57B68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Application>LibreOffice/5.1.6.2$Linux_X86_64 LibreOffice_project/10m0$Build-2</Application>
  <Pages>1</Pages>
  <Words>127</Words>
  <Characters>716</Characters>
  <CharactersWithSpaces>836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2021-01-05T20:02:00Z</dcterms:created>
  <dc:creator>HP</dc:creator>
  <dc:description/>
  <dc:language>en-US</dc:language>
  <cp:lastModifiedBy>Karolis </cp:lastModifiedBy>
  <dcterms:modified xsi:type="dcterms:W3CDTF">2021-06-01T20:25:41Z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